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2018年长武县纪委 监委选调工作人员报名表</w:t>
      </w:r>
    </w:p>
    <w:p>
      <w:pPr>
        <w:spacing w:line="380" w:lineRule="exact"/>
        <w:jc w:val="center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报考序号：</w:t>
      </w:r>
    </w:p>
    <w:tbl>
      <w:tblPr>
        <w:tblStyle w:val="3"/>
        <w:tblW w:w="87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14"/>
        <w:gridCol w:w="61"/>
        <w:gridCol w:w="1077"/>
        <w:gridCol w:w="162"/>
        <w:gridCol w:w="1076"/>
        <w:gridCol w:w="36"/>
        <w:gridCol w:w="462"/>
        <w:gridCol w:w="672"/>
        <w:gridCol w:w="69"/>
        <w:gridCol w:w="1077"/>
        <w:gridCol w:w="162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3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1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特长爱好</w:t>
            </w:r>
          </w:p>
        </w:tc>
        <w:tc>
          <w:tcPr>
            <w:tcW w:w="428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历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位</w:t>
            </w: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专业及学位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</w:rPr>
              <w:t>专业及学位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现工作单位及职务</w:t>
            </w:r>
          </w:p>
        </w:tc>
        <w:tc>
          <w:tcPr>
            <w:tcW w:w="659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通信住址及邮编</w:t>
            </w:r>
          </w:p>
        </w:tc>
        <w:tc>
          <w:tcPr>
            <w:tcW w:w="355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67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80" w:lineRule="exact"/>
              <w:ind w:left="11" w:right="113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 要 奖 情 况</w:t>
            </w:r>
          </w:p>
        </w:tc>
        <w:tc>
          <w:tcPr>
            <w:tcW w:w="767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right="-334" w:rightChars="-159" w:firstLine="840" w:firstLineChars="350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80" w:lineRule="exact"/>
              <w:ind w:left="11" w:right="113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年度考核情况</w:t>
            </w:r>
          </w:p>
        </w:tc>
        <w:tc>
          <w:tcPr>
            <w:tcW w:w="767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right="-334" w:rightChars="-159" w:firstLine="840" w:firstLineChars="350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11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</w:t>
            </w: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right="-334" w:rightChars="-159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right="-334" w:rightChars="-159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right="-334" w:rightChars="-159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right="-334" w:rightChars="-159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</w:trPr>
        <w:tc>
          <w:tcPr>
            <w:tcW w:w="10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80" w:lineRule="exact"/>
              <w:ind w:left="11" w:right="113"/>
              <w:jc w:val="center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 书</w:t>
            </w:r>
          </w:p>
        </w:tc>
        <w:tc>
          <w:tcPr>
            <w:tcW w:w="767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700" w:firstLineChars="250"/>
              <w:jc w:val="left"/>
              <w:rPr>
                <w:rFonts w:hint="eastAsia" w:ascii="仿宋_GB2312" w:hAnsi="宋体" w:eastAsia="仿宋_GB2312"/>
                <w:sz w:val="28"/>
                <w:szCs w:val="2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我已认真阅读《2018年长武县纪委 监委选调工作人员公告》的所有内容，对所规定的要求，完全同意，无任何异议。同时，我所提供的所有选调资料均真实、有效，没有弄虚作假行为，如有，我愿承担一切责任。</w:t>
            </w:r>
          </w:p>
          <w:p>
            <w:pPr>
              <w:spacing w:line="560" w:lineRule="exact"/>
              <w:ind w:firstLine="3920" w:firstLineChars="1400"/>
              <w:jc w:val="left"/>
              <w:rPr>
                <w:rFonts w:hint="eastAsia" w:ascii="仿宋_GB2312" w:hAnsi="仿宋" w:eastAsia="仿宋_GB2312" w:cs="仿宋_GB2312"/>
                <w:sz w:val="36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承  诺  人：</w:t>
            </w:r>
            <w:r>
              <w:rPr>
                <w:rFonts w:hint="eastAsia" w:ascii="仿宋_GB2312" w:hAnsi="仿宋" w:eastAsia="仿宋_GB2312" w:cs="仿宋_GB2312"/>
                <w:sz w:val="36"/>
                <w:szCs w:val="32"/>
              </w:rPr>
              <w:t xml:space="preserve">  </w:t>
            </w:r>
          </w:p>
          <w:p>
            <w:pPr>
              <w:spacing w:line="560" w:lineRule="exact"/>
              <w:ind w:firstLine="5292" w:firstLineChars="1890"/>
              <w:jc w:val="left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 w:eastAsia="仿宋_GB2312" w:cs="仿宋_GB2312"/>
          <w:sz w:val="32"/>
          <w:szCs w:val="32"/>
        </w:rPr>
        <w:t>备注：此表一式两份，A4纸正反面打印。</w:t>
      </w:r>
      <w:bookmarkStart w:id="0" w:name="_GoBack"/>
      <w:bookmarkEnd w:id="0"/>
    </w:p>
    <w:sectPr>
      <w:pgSz w:w="11906" w:h="16838"/>
      <w:pgMar w:top="1701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9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2018-02-12T09:39:04Z</cp:lastPrinted>
  <dcterms:modified xsi:type="dcterms:W3CDTF">2018-02-12T09:49:21Z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