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3B" w:rsidRPr="00F17A3B" w:rsidRDefault="00F17A3B" w:rsidP="00F17A3B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7A3B">
        <w:rPr>
          <w:rFonts w:ascii="宋体" w:eastAsia="宋体" w:hAnsi="宋体" w:cs="宋体"/>
          <w:spacing w:val="4"/>
          <w:kern w:val="0"/>
          <w:sz w:val="36"/>
          <w:szCs w:val="36"/>
        </w:rPr>
        <w:t>瑞金市纪委监察局公开遴选工作人员职位表</w:t>
      </w:r>
    </w:p>
    <w:p w:rsidR="00F17A3B" w:rsidRPr="00F17A3B" w:rsidRDefault="00F17A3B" w:rsidP="00F17A3B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7A3B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1072"/>
        <w:gridCol w:w="768"/>
        <w:gridCol w:w="1886"/>
        <w:gridCol w:w="1760"/>
        <w:gridCol w:w="1527"/>
        <w:gridCol w:w="908"/>
      </w:tblGrid>
      <w:tr w:rsidR="00F17A3B" w:rsidRPr="00F17A3B" w:rsidTr="00F17A3B">
        <w:trPr>
          <w:trHeight w:val="567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spacing w:val="-1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名额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身份要求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F17A3B" w:rsidRPr="00F17A3B" w:rsidTr="00F17A3B">
        <w:trPr>
          <w:trHeight w:val="56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政法类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公务员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spacing w:val="-10"/>
                <w:kern w:val="0"/>
                <w:sz w:val="24"/>
                <w:szCs w:val="24"/>
              </w:rPr>
              <w:t>全日制大专以上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法学类</w:t>
            </w:r>
          </w:p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公安学专业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17A3B" w:rsidRPr="00F17A3B" w:rsidTr="00F17A3B">
        <w:trPr>
          <w:trHeight w:val="56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文秘类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公务员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spacing w:val="-10"/>
                <w:kern w:val="0"/>
                <w:sz w:val="24"/>
                <w:szCs w:val="24"/>
              </w:rPr>
              <w:t>全日制大专以上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历史类</w:t>
            </w:r>
          </w:p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7A3B">
              <w:rPr>
                <w:rFonts w:ascii="宋体" w:eastAsia="宋体" w:hAnsi="宋体" w:cs="宋体"/>
                <w:spacing w:val="-13"/>
                <w:kern w:val="0"/>
                <w:sz w:val="24"/>
                <w:szCs w:val="24"/>
              </w:rPr>
              <w:t>汉语言类专业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17A3B" w:rsidRPr="00F17A3B" w:rsidTr="00F17A3B">
        <w:trPr>
          <w:trHeight w:val="56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财经类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公务员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spacing w:val="-10"/>
                <w:kern w:val="0"/>
                <w:sz w:val="24"/>
                <w:szCs w:val="24"/>
              </w:rPr>
              <w:t>全日制大专以上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经济学类</w:t>
            </w:r>
          </w:p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财政学</w:t>
            </w:r>
          </w:p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>工商管理类专业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17A3B" w:rsidRPr="00F17A3B" w:rsidTr="00F17A3B">
        <w:trPr>
          <w:trHeight w:val="56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spacing w:val="-22"/>
                <w:kern w:val="0"/>
                <w:sz w:val="24"/>
                <w:szCs w:val="24"/>
              </w:rPr>
              <w:t>乡镇纪检队伍公务员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spacing w:val="-10"/>
                <w:kern w:val="0"/>
                <w:sz w:val="24"/>
                <w:szCs w:val="24"/>
              </w:rPr>
              <w:t>全日制大专以上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17A3B" w:rsidRPr="00F17A3B" w:rsidTr="00F17A3B">
        <w:trPr>
          <w:trHeight w:val="56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F17A3B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F17A3B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F17A3B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F17A3B">
              <w:rPr>
                <w:rFonts w:ascii="Simsun" w:eastAsia="宋体" w:hAnsi="Simsun" w:cs="宋体"/>
                <w:color w:val="000000"/>
                <w:spacing w:val="-10"/>
                <w:kern w:val="0"/>
                <w:sz w:val="24"/>
                <w:szCs w:val="24"/>
              </w:rPr>
              <w:t>全额拨款事业人员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F17A3B">
              <w:rPr>
                <w:rFonts w:ascii="Simsun" w:eastAsia="宋体" w:hAnsi="Simsun" w:cs="宋体"/>
                <w:color w:val="000000"/>
                <w:spacing w:val="-10"/>
                <w:kern w:val="0"/>
                <w:sz w:val="24"/>
                <w:szCs w:val="24"/>
              </w:rPr>
              <w:t>全日制大专以上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F17A3B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A3B" w:rsidRPr="00F17A3B" w:rsidRDefault="00F17A3B" w:rsidP="00F17A3B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C454C" w:rsidRDefault="00CC454C"/>
    <w:sectPr w:rsidR="00CC454C" w:rsidSect="00CC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1C9"/>
    <w:rsid w:val="00CC454C"/>
    <w:rsid w:val="00CF21C9"/>
    <w:rsid w:val="00F1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2016-01-08T04:43:00Z</dcterms:created>
  <dcterms:modified xsi:type="dcterms:W3CDTF">2016-01-08T04:43:00Z</dcterms:modified>
</cp:coreProperties>
</file>