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9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58"/>
        <w:gridCol w:w="1260"/>
        <w:gridCol w:w="709"/>
        <w:gridCol w:w="264"/>
        <w:gridCol w:w="445"/>
        <w:gridCol w:w="850"/>
        <w:gridCol w:w="851"/>
        <w:gridCol w:w="1276"/>
        <w:gridCol w:w="992"/>
        <w:gridCol w:w="795"/>
        <w:gridCol w:w="745"/>
        <w:gridCol w:w="4697"/>
        <w:gridCol w:w="850"/>
      </w:tblGrid>
      <w:tr w:rsidR="0072371F" w:rsidRPr="00C15353" w:rsidTr="00426F42">
        <w:trPr>
          <w:trHeight w:val="87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2371F" w:rsidRPr="00DF4BDD" w:rsidRDefault="0072371F" w:rsidP="00426F42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2371F" w:rsidRPr="00DF4BDD" w:rsidRDefault="0072371F" w:rsidP="00426F42">
            <w:pPr>
              <w:widowControl/>
              <w:jc w:val="center"/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72371F" w:rsidRPr="00DF4BDD" w:rsidRDefault="0072371F" w:rsidP="00426F42">
            <w:pPr>
              <w:widowControl/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</w:pPr>
          </w:p>
        </w:tc>
        <w:tc>
          <w:tcPr>
            <w:tcW w:w="106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71F" w:rsidRPr="0096228E" w:rsidRDefault="0072371F" w:rsidP="00426F42">
            <w:pPr>
              <w:widowControl/>
              <w:rPr>
                <w:rFonts w:ascii="华文中宋" w:eastAsia="华文中宋" w:hAnsi="华文中宋" w:cs="宋体"/>
                <w:kern w:val="0"/>
                <w:sz w:val="40"/>
                <w:szCs w:val="40"/>
              </w:rPr>
            </w:pPr>
            <w:r w:rsidRPr="0096228E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2014</w:t>
            </w:r>
            <w:proofErr w:type="gramStart"/>
            <w:r w:rsidRPr="0096228E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年青羊区公开</w:t>
            </w:r>
            <w:proofErr w:type="gramEnd"/>
            <w:r w:rsidRPr="0096228E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遴选参照公务员法管理</w:t>
            </w:r>
            <w:r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工作</w:t>
            </w:r>
            <w:r w:rsidRPr="0096228E">
              <w:rPr>
                <w:rFonts w:ascii="华文中宋" w:eastAsia="华文中宋" w:hAnsi="华文中宋" w:cs="宋体" w:hint="eastAsia"/>
                <w:kern w:val="0"/>
                <w:sz w:val="40"/>
                <w:szCs w:val="40"/>
              </w:rPr>
              <w:t>人员职位表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72371F" w:rsidRPr="00C15353" w:rsidTr="00426F42">
        <w:trPr>
          <w:trHeight w:val="111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遴选单位名称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1F" w:rsidRPr="009107BE" w:rsidRDefault="0072371F" w:rsidP="00426F4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9107BE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遴选职位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遴选职</w:t>
            </w:r>
            <w:r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务</w:t>
            </w:r>
            <w:r w:rsidRPr="00C15353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71F" w:rsidRPr="00810A0B" w:rsidRDefault="0072371F" w:rsidP="00426F4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015DA8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职位</w:t>
            </w:r>
            <w:r w:rsidRPr="00810A0B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是否有相应职位空缺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遴选名额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遴选范围</w:t>
            </w:r>
          </w:p>
        </w:tc>
        <w:tc>
          <w:tcPr>
            <w:tcW w:w="4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遴选人员所需资格条件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2371F" w:rsidRPr="00C15353" w:rsidTr="00426F42">
        <w:trPr>
          <w:trHeight w:val="171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中共青羊区委组织部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下属参公事业单位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区委党史研究室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参公单位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1F" w:rsidRPr="009107BE" w:rsidRDefault="0072371F" w:rsidP="00426F42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  <w:szCs w:val="24"/>
              </w:rPr>
            </w:pPr>
            <w:r w:rsidRPr="009107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主任科员及以下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71F" w:rsidRPr="00015DA8" w:rsidRDefault="0072371F" w:rsidP="00426F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15D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承担综合研究、专项调研、文稿起草等工作。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1F" w:rsidRPr="00A504D1" w:rsidRDefault="0072371F" w:rsidP="00426F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04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1.年龄3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  <w:r w:rsidRPr="00A504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岁以下（</w:t>
            </w:r>
            <w:smartTag w:uri="urn:schemas-microsoft-com:office:smarttags" w:element="chsdate">
              <w:smartTagPr>
                <w:attr w:name="Year" w:val="1979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A504D1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19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79</w:t>
              </w:r>
              <w:r w:rsidRPr="00A504D1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年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7</w:t>
              </w:r>
              <w:r w:rsidRPr="00A504D1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1日</w:t>
              </w:r>
            </w:smartTag>
            <w:r w:rsidRPr="00A504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及以后出生）；2.国民教育本科及以上学历；3.从事文字综合工作3年以上（计算时间截止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504D1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2014年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7</w:t>
              </w:r>
              <w:r w:rsidRPr="00A504D1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31日</w:t>
              </w:r>
            </w:smartTag>
            <w:r w:rsidRPr="00A504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），有较强政策理论水平和文字综合能力，</w:t>
            </w:r>
            <w:r w:rsidRPr="003432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为所在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</w:t>
            </w:r>
            <w:r w:rsidRPr="0034325A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重要文件、文稿起草或课题调研的骨干；</w:t>
            </w:r>
            <w:r w:rsidRPr="00A504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4.身体健康。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报名时须上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</w:t>
            </w: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本人发表的文章或起草的</w:t>
            </w:r>
            <w:proofErr w:type="gramStart"/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文稿电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子版。</w:t>
            </w:r>
          </w:p>
        </w:tc>
      </w:tr>
      <w:tr w:rsidR="0072371F" w:rsidRPr="00C15353" w:rsidTr="00426F42">
        <w:trPr>
          <w:trHeight w:val="169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共青团青羊区委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参公单位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01002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1F" w:rsidRPr="009107BE" w:rsidRDefault="0072371F" w:rsidP="00426F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107B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综合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主任科员及以下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71F" w:rsidRPr="00015DA8" w:rsidRDefault="0072371F" w:rsidP="00426F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015D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承担综合研究、专项调研、文稿起草等工作。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71F" w:rsidRPr="00C15353" w:rsidRDefault="0072371F" w:rsidP="00426F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1F" w:rsidRPr="00A504D1" w:rsidRDefault="0072371F" w:rsidP="00426F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04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1.年龄30岁以下（</w:t>
            </w:r>
            <w:smartTag w:uri="urn:schemas-microsoft-com:office:smarttags" w:element="chsdate">
              <w:smartTagPr>
                <w:attr w:name="Year" w:val="1984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A504D1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1984年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7</w:t>
              </w:r>
              <w:r w:rsidRPr="00A504D1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1日</w:t>
              </w:r>
            </w:smartTag>
            <w:r w:rsidRPr="00A504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及以后出生）；2.国民教育本科及以上学历；3.从事文字综合工作3年以上（计算时间截止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504D1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2014年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7</w:t>
              </w:r>
              <w:r w:rsidRPr="00A504D1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31日</w:t>
              </w:r>
            </w:smartTag>
            <w:r w:rsidRPr="00A504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），有较强政策理论水平和文字综合能力，为所在单位重要文件、文稿起草或课题调研的骨干；4.身体健康。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71F" w:rsidRPr="00C15353" w:rsidRDefault="0072371F" w:rsidP="00426F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72371F" w:rsidRPr="00C15353" w:rsidTr="00426F42">
        <w:trPr>
          <w:trHeight w:val="15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成都市青羊</w:t>
            </w: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区审计局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下属事业单位审计执法大队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参公单位</w:t>
            </w:r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01003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1F" w:rsidRPr="009107BE" w:rsidRDefault="0072371F" w:rsidP="00426F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行政执法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主任科员及以下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71F" w:rsidRPr="00015DA8" w:rsidRDefault="0072371F" w:rsidP="00426F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承担对</w:t>
            </w:r>
            <w:r w:rsidRPr="00015DA8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公共资金、国有资产、国有资源的审计监督</w:t>
            </w:r>
            <w:r w:rsidRPr="00A504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371F" w:rsidRPr="00C15353" w:rsidRDefault="0072371F" w:rsidP="00426F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71F" w:rsidRPr="00A504D1" w:rsidRDefault="0072371F" w:rsidP="00426F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504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1.年龄35岁以下（</w:t>
            </w:r>
            <w:smartTag w:uri="urn:schemas-microsoft-com:office:smarttags" w:element="chsdate">
              <w:smartTagPr>
                <w:attr w:name="Year" w:val="1979"/>
                <w:attr w:name="Month" w:val="7"/>
                <w:attr w:name="Day" w:val="1"/>
                <w:attr w:name="IsLunarDate" w:val="False"/>
                <w:attr w:name="IsROCDate" w:val="False"/>
              </w:smartTagPr>
              <w:r w:rsidRPr="00A504D1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1979年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7</w:t>
              </w:r>
              <w:r w:rsidRPr="00A504D1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1日</w:t>
              </w:r>
            </w:smartTag>
            <w:r w:rsidRPr="00A504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及以后出生）；2.国民教育本科及以上学历，所学专业为审计学、会计学或财务管理；3.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取得</w:t>
            </w:r>
            <w:r w:rsidRPr="00C131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审计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师、</w:t>
            </w:r>
            <w:r w:rsidRPr="00C131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师等</w:t>
            </w:r>
            <w:r w:rsidRPr="00C131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中级职称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及以上职称</w:t>
            </w:r>
            <w:r w:rsidRPr="00C131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A504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具有2</w:t>
            </w:r>
            <w:r w:rsidRPr="00A504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年以上（计算时间截止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31"/>
                <w:attr w:name="IsLunarDate" w:val="False"/>
                <w:attr w:name="IsROCDate" w:val="False"/>
              </w:smartTagPr>
              <w:r w:rsidRPr="00A504D1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2014年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7</w:t>
              </w:r>
              <w:r w:rsidRPr="00A504D1"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月</w:t>
              </w:r>
              <w:r>
                <w:rPr>
                  <w:rFonts w:ascii="仿宋_GB2312" w:eastAsia="仿宋_GB2312" w:hAnsi="宋体" w:cs="宋体" w:hint="eastAsia"/>
                  <w:kern w:val="0"/>
                  <w:sz w:val="24"/>
                  <w:szCs w:val="24"/>
                </w:rPr>
                <w:t>31日</w:t>
              </w:r>
            </w:smartTag>
            <w:r w:rsidRPr="00A504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）审计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或财务相关</w:t>
            </w:r>
            <w:r w:rsidRPr="00A504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经验</w:t>
            </w:r>
            <w:r w:rsidRPr="00A504D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；5.身体健康。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371F" w:rsidRPr="00C15353" w:rsidTr="00426F42">
        <w:trPr>
          <w:trHeight w:val="499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71F" w:rsidRPr="00C15353" w:rsidRDefault="0072371F" w:rsidP="00426F4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1535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D36D9" w:rsidRPr="0072371F" w:rsidRDefault="007D36D9" w:rsidP="0072371F"/>
    <w:sectPr w:rsidR="007D36D9" w:rsidRPr="0072371F" w:rsidSect="0072371F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E88" w:rsidRDefault="008B2E88" w:rsidP="0072371F">
      <w:r>
        <w:separator/>
      </w:r>
    </w:p>
  </w:endnote>
  <w:endnote w:type="continuationSeparator" w:id="0">
    <w:p w:rsidR="008B2E88" w:rsidRDefault="008B2E88" w:rsidP="0072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E88" w:rsidRDefault="008B2E88" w:rsidP="0072371F">
      <w:r>
        <w:separator/>
      </w:r>
    </w:p>
  </w:footnote>
  <w:footnote w:type="continuationSeparator" w:id="0">
    <w:p w:rsidR="008B2E88" w:rsidRDefault="008B2E88" w:rsidP="00723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10"/>
    <w:rsid w:val="004C3E10"/>
    <w:rsid w:val="0072371F"/>
    <w:rsid w:val="007D36D9"/>
    <w:rsid w:val="008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7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7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3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3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37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3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zhoury</dc:creator>
  <cp:keywords/>
  <dc:description/>
  <cp:lastModifiedBy>zhoury</cp:lastModifiedBy>
  <cp:revision>2</cp:revision>
  <dcterms:created xsi:type="dcterms:W3CDTF">2014-08-22T06:29:00Z</dcterms:created>
  <dcterms:modified xsi:type="dcterms:W3CDTF">2014-08-22T06:32:00Z</dcterms:modified>
</cp:coreProperties>
</file>